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0C8F1F" w14:textId="3CDB8591" w:rsidR="00F775B7" w:rsidRPr="00F775B7" w:rsidRDefault="00F775B7" w:rsidP="00F775B7">
      <w:pPr>
        <w:tabs>
          <w:tab w:val="left" w:pos="0"/>
          <w:tab w:val="left" w:pos="426"/>
        </w:tabs>
        <w:spacing w:after="0" w:line="240" w:lineRule="auto"/>
        <w:jc w:val="right"/>
        <w:rPr>
          <w:rFonts w:ascii="Times New Roman" w:eastAsia="Times New Roman" w:hAnsi="Times New Roman" w:cs="Times New Roman"/>
          <w:b/>
          <w:i/>
          <w:iCs/>
          <w:sz w:val="24"/>
          <w:szCs w:val="24"/>
          <w:lang w:val="lt-LT"/>
        </w:rPr>
      </w:pPr>
      <w:r>
        <w:rPr>
          <w:rFonts w:ascii="Times New Roman" w:eastAsia="Times New Roman" w:hAnsi="Times New Roman" w:cs="Times New Roman"/>
          <w:b/>
          <w:i/>
          <w:iCs/>
          <w:sz w:val="24"/>
          <w:szCs w:val="24"/>
          <w:lang w:val="lt-LT"/>
        </w:rPr>
        <w:t>Patikslintas variantas</w:t>
      </w:r>
    </w:p>
    <w:p w14:paraId="4A224A2C" w14:textId="61050137" w:rsid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7542F4">
        <w:rPr>
          <w:rFonts w:ascii="Times New Roman" w:eastAsia="Times New Roman" w:hAnsi="Times New Roman" w:cs="Times New Roman"/>
          <w:b/>
          <w:sz w:val="24"/>
          <w:szCs w:val="24"/>
          <w:lang w:val="lt-LT"/>
        </w:rPr>
        <w:t>AIŠKINAMASIS RAŠTAS</w:t>
      </w:r>
    </w:p>
    <w:p w14:paraId="3B39F2E3" w14:textId="1F9FDC88" w:rsidR="00995E11" w:rsidRPr="007542F4" w:rsidRDefault="00995E11"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PRIE SKUODO RAJONO SAVIVALDYBĖS TARYBOS SPRENDIMO PROJEKTO</w:t>
      </w:r>
    </w:p>
    <w:p w14:paraId="7D589593" w14:textId="68E538EE" w:rsidR="00CF237A" w:rsidRPr="00CF237A" w:rsidRDefault="00CF237A" w:rsidP="00CF237A">
      <w:pPr>
        <w:spacing w:after="0" w:line="240" w:lineRule="auto"/>
        <w:jc w:val="center"/>
        <w:rPr>
          <w:rFonts w:ascii="Times New Roman" w:eastAsia="Times New Roman" w:hAnsi="Times New Roman" w:cs="Times New Roman"/>
          <w:b/>
          <w:sz w:val="24"/>
          <w:szCs w:val="24"/>
          <w:lang w:val="lt-LT"/>
        </w:rPr>
      </w:pPr>
      <w:r w:rsidRPr="00F87365">
        <w:rPr>
          <w:rFonts w:ascii="Times New Roman" w:eastAsia="Times New Roman" w:hAnsi="Times New Roman" w:cs="Times New Roman"/>
          <w:b/>
          <w:sz w:val="24"/>
          <w:szCs w:val="24"/>
          <w:lang w:val="lt-LT"/>
        </w:rPr>
        <w:t xml:space="preserve">DĖL </w:t>
      </w:r>
      <w:r w:rsidRPr="00537E7D">
        <w:rPr>
          <w:rFonts w:ascii="Times New Roman" w:eastAsia="Times New Roman" w:hAnsi="Times New Roman" w:cs="Times New Roman"/>
          <w:b/>
          <w:sz w:val="24"/>
          <w:szCs w:val="24"/>
          <w:lang w:val="lt-LT"/>
        </w:rPr>
        <w:t xml:space="preserve">SKUODO RAJONO GARBĖS AMBASADORIAUS VARDO SUTEIKIMO </w:t>
      </w:r>
    </w:p>
    <w:p w14:paraId="6E3DAD1D" w14:textId="77777777" w:rsidR="00085233" w:rsidRDefault="00085233" w:rsidP="006D0EEC">
      <w:pPr>
        <w:spacing w:after="0" w:line="240" w:lineRule="auto"/>
        <w:jc w:val="center"/>
        <w:rPr>
          <w:rFonts w:ascii="Times New Roman" w:eastAsia="Times New Roman" w:hAnsi="Times New Roman" w:cs="Times New Roman"/>
          <w:bCs/>
          <w:sz w:val="24"/>
          <w:szCs w:val="24"/>
          <w:lang w:val="lt-LT" w:eastAsia="ja-JP"/>
        </w:rPr>
      </w:pPr>
    </w:p>
    <w:p w14:paraId="4616CE30" w14:textId="193849F0" w:rsidR="006D0EEC" w:rsidRPr="007542F4"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7542F4">
        <w:rPr>
          <w:rFonts w:ascii="Times New Roman" w:eastAsia="Times New Roman" w:hAnsi="Times New Roman" w:cs="Times New Roman"/>
          <w:bCs/>
          <w:sz w:val="24"/>
          <w:szCs w:val="24"/>
          <w:lang w:val="lt-LT" w:eastAsia="ja-JP"/>
        </w:rPr>
        <w:t>20</w:t>
      </w:r>
      <w:r w:rsidR="00F87365">
        <w:rPr>
          <w:rFonts w:ascii="Times New Roman" w:eastAsia="Times New Roman" w:hAnsi="Times New Roman" w:cs="Times New Roman"/>
          <w:bCs/>
          <w:sz w:val="24"/>
          <w:szCs w:val="24"/>
          <w:lang w:val="lt-LT" w:eastAsia="ja-JP"/>
        </w:rPr>
        <w:t>2</w:t>
      </w:r>
      <w:r w:rsidR="00085233">
        <w:rPr>
          <w:rFonts w:ascii="Times New Roman" w:eastAsia="Times New Roman" w:hAnsi="Times New Roman" w:cs="Times New Roman"/>
          <w:bCs/>
          <w:sz w:val="24"/>
          <w:szCs w:val="24"/>
          <w:lang w:val="lt-LT" w:eastAsia="ja-JP"/>
        </w:rPr>
        <w:t>5</w:t>
      </w:r>
      <w:r w:rsidR="00F87365">
        <w:rPr>
          <w:rFonts w:ascii="Times New Roman" w:eastAsia="Times New Roman" w:hAnsi="Times New Roman" w:cs="Times New Roman"/>
          <w:bCs/>
          <w:sz w:val="24"/>
          <w:szCs w:val="24"/>
          <w:lang w:val="lt-LT" w:eastAsia="ja-JP"/>
        </w:rPr>
        <w:t xml:space="preserve"> </w:t>
      </w:r>
      <w:r w:rsidRPr="007542F4">
        <w:rPr>
          <w:rFonts w:ascii="Times New Roman" w:eastAsia="Times New Roman" w:hAnsi="Times New Roman" w:cs="Times New Roman"/>
          <w:bCs/>
          <w:sz w:val="24"/>
          <w:szCs w:val="24"/>
          <w:lang w:val="lt-LT" w:eastAsia="ja-JP"/>
        </w:rPr>
        <w:t>m.</w:t>
      </w:r>
      <w:r w:rsidR="007013AF">
        <w:rPr>
          <w:rFonts w:ascii="Times New Roman" w:eastAsia="Times New Roman" w:hAnsi="Times New Roman" w:cs="Times New Roman"/>
          <w:bCs/>
          <w:sz w:val="24"/>
          <w:szCs w:val="24"/>
          <w:lang w:val="lt-LT" w:eastAsia="ja-JP"/>
        </w:rPr>
        <w:t xml:space="preserve"> </w:t>
      </w:r>
      <w:r w:rsidR="000414DB">
        <w:rPr>
          <w:rFonts w:ascii="Times New Roman" w:eastAsia="Times New Roman" w:hAnsi="Times New Roman" w:cs="Times New Roman"/>
          <w:bCs/>
          <w:sz w:val="24"/>
          <w:szCs w:val="24"/>
          <w:lang w:val="lt-LT" w:eastAsia="ja-JP"/>
        </w:rPr>
        <w:t>vasario</w:t>
      </w:r>
      <w:r w:rsidR="00F02522">
        <w:rPr>
          <w:rFonts w:ascii="Times New Roman" w:eastAsia="Times New Roman" w:hAnsi="Times New Roman" w:cs="Times New Roman"/>
          <w:bCs/>
          <w:sz w:val="24"/>
          <w:szCs w:val="24"/>
          <w:lang w:val="lt-LT" w:eastAsia="ja-JP"/>
        </w:rPr>
        <w:t xml:space="preserve"> </w:t>
      </w:r>
      <w:r w:rsidR="00484EAE">
        <w:rPr>
          <w:rFonts w:ascii="Times New Roman" w:eastAsia="Times New Roman" w:hAnsi="Times New Roman" w:cs="Times New Roman"/>
          <w:bCs/>
          <w:sz w:val="24"/>
          <w:szCs w:val="24"/>
          <w:lang w:val="lt-LT" w:eastAsia="ja-JP"/>
        </w:rPr>
        <w:t>17</w:t>
      </w:r>
      <w:r w:rsidR="00F02522" w:rsidRPr="007542F4">
        <w:rPr>
          <w:rFonts w:ascii="Times New Roman" w:eastAsia="Times New Roman" w:hAnsi="Times New Roman" w:cs="Times New Roman"/>
          <w:bCs/>
          <w:sz w:val="24"/>
          <w:szCs w:val="24"/>
          <w:lang w:val="lt-LT" w:eastAsia="ja-JP"/>
        </w:rPr>
        <w:t xml:space="preserve"> </w:t>
      </w:r>
      <w:r w:rsidRPr="007542F4">
        <w:rPr>
          <w:rFonts w:ascii="Times New Roman" w:eastAsia="Times New Roman" w:hAnsi="Times New Roman" w:cs="Times New Roman"/>
          <w:bCs/>
          <w:sz w:val="24"/>
          <w:szCs w:val="24"/>
          <w:lang w:val="lt-LT" w:eastAsia="ja-JP"/>
        </w:rPr>
        <w:t xml:space="preserve">d. </w:t>
      </w:r>
      <w:r w:rsidR="009001C3">
        <w:rPr>
          <w:rFonts w:ascii="Times New Roman" w:eastAsia="Times New Roman" w:hAnsi="Times New Roman" w:cs="Times New Roman"/>
          <w:bCs/>
          <w:sz w:val="24"/>
          <w:szCs w:val="24"/>
          <w:lang w:val="lt-LT" w:eastAsia="ja-JP"/>
        </w:rPr>
        <w:t>Nr.</w:t>
      </w:r>
      <w:r w:rsidR="00CF237A">
        <w:rPr>
          <w:rFonts w:ascii="Times New Roman" w:eastAsia="Times New Roman" w:hAnsi="Times New Roman" w:cs="Times New Roman"/>
          <w:bCs/>
          <w:sz w:val="24"/>
          <w:szCs w:val="24"/>
          <w:lang w:val="lt-LT" w:eastAsia="ja-JP"/>
        </w:rPr>
        <w:t xml:space="preserve"> </w:t>
      </w:r>
      <w:r w:rsidR="009001C3">
        <w:rPr>
          <w:rFonts w:ascii="Times New Roman" w:eastAsia="Times New Roman" w:hAnsi="Times New Roman" w:cs="Times New Roman"/>
          <w:bCs/>
          <w:sz w:val="24"/>
          <w:szCs w:val="24"/>
          <w:lang w:val="lt-LT" w:eastAsia="ja-JP"/>
        </w:rPr>
        <w:t>T10-</w:t>
      </w:r>
      <w:r w:rsidR="00484EAE">
        <w:rPr>
          <w:rFonts w:ascii="Times New Roman" w:eastAsia="Times New Roman" w:hAnsi="Times New Roman" w:cs="Times New Roman"/>
          <w:bCs/>
          <w:sz w:val="24"/>
          <w:szCs w:val="24"/>
          <w:lang w:val="lt-LT" w:eastAsia="ja-JP"/>
        </w:rPr>
        <w:t>26</w:t>
      </w:r>
    </w:p>
    <w:p w14:paraId="73F0D74F" w14:textId="77777777" w:rsidR="006D0EEC" w:rsidRPr="007542F4"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7542F4">
        <w:rPr>
          <w:rFonts w:ascii="Times New Roman" w:eastAsia="Times New Roman" w:hAnsi="Times New Roman" w:cs="Times New Roman"/>
          <w:bCs/>
          <w:sz w:val="24"/>
          <w:szCs w:val="24"/>
          <w:lang w:val="lt-LT" w:eastAsia="ja-JP"/>
        </w:rPr>
        <w:t>Skuodas</w:t>
      </w:r>
    </w:p>
    <w:p w14:paraId="7980E3A9" w14:textId="77777777" w:rsidR="006D0EEC"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60AAD53C" w14:textId="4EF50A2B" w:rsidR="006D0EEC" w:rsidRDefault="006D0EEC" w:rsidP="006417C2">
      <w:pPr>
        <w:numPr>
          <w:ilvl w:val="0"/>
          <w:numId w:val="1"/>
        </w:numPr>
        <w:tabs>
          <w:tab w:val="left" w:pos="1560"/>
        </w:tabs>
        <w:spacing w:after="0" w:line="240" w:lineRule="auto"/>
        <w:ind w:left="0" w:firstLine="1247"/>
        <w:contextualSpacing/>
        <w:jc w:val="both"/>
        <w:rPr>
          <w:rFonts w:ascii="Times New Roman" w:eastAsia="Times New Roman" w:hAnsi="Times New Roman" w:cs="Times New Roman"/>
          <w:b/>
          <w:sz w:val="24"/>
          <w:szCs w:val="24"/>
          <w:lang w:val="lt-LT"/>
        </w:rPr>
      </w:pPr>
      <w:r w:rsidRPr="007542F4">
        <w:rPr>
          <w:rFonts w:ascii="Times New Roman" w:eastAsia="Times New Roman" w:hAnsi="Times New Roman" w:cs="Times New Roman"/>
          <w:b/>
          <w:sz w:val="24"/>
          <w:szCs w:val="24"/>
          <w:lang w:val="lt-LT"/>
        </w:rPr>
        <w:t xml:space="preserve">Parengto sprendimo projekto tikslas ir uždaviniai. </w:t>
      </w:r>
    </w:p>
    <w:p w14:paraId="2EB68DC3" w14:textId="733953C9" w:rsidR="00CF237A" w:rsidRPr="00CF237A" w:rsidRDefault="00CF237A" w:rsidP="006417C2">
      <w:pPr>
        <w:tabs>
          <w:tab w:val="left" w:pos="1560"/>
        </w:tabs>
        <w:spacing w:after="0" w:line="240" w:lineRule="auto"/>
        <w:ind w:firstLine="1247"/>
        <w:jc w:val="both"/>
        <w:rPr>
          <w:rFonts w:ascii="Times New Roman" w:eastAsia="Times New Roman" w:hAnsi="Times New Roman" w:cs="Times New Roman"/>
          <w:bCs/>
          <w:sz w:val="24"/>
          <w:szCs w:val="24"/>
          <w:lang w:val="lt-LT"/>
        </w:rPr>
      </w:pPr>
      <w:r w:rsidRPr="00CF237A">
        <w:rPr>
          <w:rFonts w:ascii="Times New Roman" w:eastAsia="Times New Roman" w:hAnsi="Times New Roman" w:cs="Times New Roman"/>
          <w:bCs/>
          <w:sz w:val="24"/>
          <w:szCs w:val="24"/>
          <w:lang w:val="lt-LT"/>
        </w:rPr>
        <w:t>Vadovaudamasis Skuodo rajono garbės ambasadoriaus vardo suteikimo nuostatų, patvirtintų Skuodo rajono savivaldybės tarybos 2024 m. vasario 29 d. sprendimu Nr. T9-33 „Dėl Skuodo rajono garbės ambasadoriaus vardo suteikimo nuostatų patvirtinimo“</w:t>
      </w:r>
      <w:r w:rsidRPr="000414DB">
        <w:rPr>
          <w:lang w:val="lt-LT"/>
        </w:rPr>
        <w:t xml:space="preserve"> </w:t>
      </w:r>
      <w:r w:rsidRPr="00CF237A">
        <w:rPr>
          <w:rFonts w:ascii="Times New Roman" w:eastAsia="Times New Roman" w:hAnsi="Times New Roman" w:cs="Times New Roman"/>
          <w:bCs/>
          <w:sz w:val="24"/>
          <w:szCs w:val="24"/>
          <w:lang w:val="lt-LT"/>
        </w:rPr>
        <w:t>(toliau – Nuostatai), 5 punktu, Skuodo rajono kultūros centras pasiūlė suteikti garbės ambasadoriaus vardą krašti</w:t>
      </w:r>
      <w:r>
        <w:rPr>
          <w:rFonts w:ascii="Times New Roman" w:eastAsia="Times New Roman" w:hAnsi="Times New Roman" w:cs="Times New Roman"/>
          <w:bCs/>
          <w:sz w:val="24"/>
          <w:szCs w:val="24"/>
          <w:lang w:val="lt-LT"/>
        </w:rPr>
        <w:t>ečiui</w:t>
      </w:r>
      <w:r w:rsidRPr="00CF237A">
        <w:rPr>
          <w:rFonts w:ascii="Times New Roman" w:eastAsia="Times New Roman" w:hAnsi="Times New Roman" w:cs="Times New Roman"/>
          <w:bCs/>
          <w:sz w:val="24"/>
          <w:szCs w:val="24"/>
          <w:lang w:val="lt-LT"/>
        </w:rPr>
        <w:t xml:space="preserve"> </w:t>
      </w:r>
      <w:r>
        <w:rPr>
          <w:rFonts w:ascii="Times New Roman" w:eastAsia="Times New Roman" w:hAnsi="Times New Roman" w:cs="Times New Roman"/>
          <w:bCs/>
          <w:sz w:val="24"/>
          <w:szCs w:val="24"/>
          <w:lang w:val="lt-LT"/>
        </w:rPr>
        <w:t xml:space="preserve">Gintautui </w:t>
      </w:r>
      <w:proofErr w:type="spellStart"/>
      <w:r>
        <w:rPr>
          <w:rFonts w:ascii="Times New Roman" w:eastAsia="Times New Roman" w:hAnsi="Times New Roman" w:cs="Times New Roman"/>
          <w:bCs/>
          <w:sz w:val="24"/>
          <w:szCs w:val="24"/>
          <w:lang w:val="lt-LT"/>
        </w:rPr>
        <w:t>Skiudului</w:t>
      </w:r>
      <w:proofErr w:type="spellEnd"/>
      <w:r w:rsidRPr="00CF237A">
        <w:rPr>
          <w:rFonts w:ascii="Times New Roman" w:eastAsia="Times New Roman" w:hAnsi="Times New Roman" w:cs="Times New Roman"/>
          <w:bCs/>
          <w:sz w:val="24"/>
          <w:szCs w:val="24"/>
          <w:lang w:val="lt-LT"/>
        </w:rPr>
        <w:t xml:space="preserve"> (siūlymas pridedamas). </w:t>
      </w:r>
      <w:r>
        <w:rPr>
          <w:rFonts w:ascii="Times New Roman" w:eastAsia="Times New Roman" w:hAnsi="Times New Roman" w:cs="Times New Roman"/>
          <w:bCs/>
          <w:sz w:val="24"/>
          <w:szCs w:val="24"/>
          <w:lang w:val="lt-LT"/>
        </w:rPr>
        <w:t>Gintautas Skiudulas</w:t>
      </w:r>
      <w:r w:rsidRPr="00CF237A">
        <w:rPr>
          <w:rFonts w:ascii="Times New Roman" w:eastAsia="Times New Roman" w:hAnsi="Times New Roman" w:cs="Times New Roman"/>
          <w:bCs/>
          <w:sz w:val="24"/>
          <w:szCs w:val="24"/>
          <w:lang w:val="lt-LT"/>
        </w:rPr>
        <w:t xml:space="preserve"> siūloma</w:t>
      </w:r>
      <w:r>
        <w:rPr>
          <w:rFonts w:ascii="Times New Roman" w:eastAsia="Times New Roman" w:hAnsi="Times New Roman" w:cs="Times New Roman"/>
          <w:bCs/>
          <w:sz w:val="24"/>
          <w:szCs w:val="24"/>
          <w:lang w:val="lt-LT"/>
        </w:rPr>
        <w:t>s</w:t>
      </w:r>
      <w:r w:rsidRPr="00CF237A">
        <w:rPr>
          <w:rFonts w:ascii="Times New Roman" w:eastAsia="Times New Roman" w:hAnsi="Times New Roman" w:cs="Times New Roman"/>
          <w:bCs/>
          <w:sz w:val="24"/>
          <w:szCs w:val="24"/>
          <w:lang w:val="lt-LT"/>
        </w:rPr>
        <w:t xml:space="preserve"> tapti garbės ambasador</w:t>
      </w:r>
      <w:r>
        <w:rPr>
          <w:rFonts w:ascii="Times New Roman" w:eastAsia="Times New Roman" w:hAnsi="Times New Roman" w:cs="Times New Roman"/>
          <w:bCs/>
          <w:sz w:val="24"/>
          <w:szCs w:val="24"/>
          <w:lang w:val="lt-LT"/>
        </w:rPr>
        <w:t xml:space="preserve">iumi </w:t>
      </w:r>
      <w:r w:rsidRPr="00CF237A">
        <w:rPr>
          <w:rFonts w:ascii="Times New Roman" w:eastAsia="Times New Roman" w:hAnsi="Times New Roman" w:cs="Times New Roman"/>
          <w:bCs/>
          <w:sz w:val="24"/>
          <w:szCs w:val="24"/>
          <w:lang w:val="lt-LT"/>
        </w:rPr>
        <w:t xml:space="preserve"> už tai, kad </w:t>
      </w:r>
      <w:r w:rsidRPr="000414DB">
        <w:rPr>
          <w:rFonts w:ascii="Times New Roman" w:eastAsia="Times New Roman" w:hAnsi="Times New Roman" w:cs="Times New Roman"/>
          <w:bCs/>
          <w:sz w:val="24"/>
          <w:szCs w:val="24"/>
          <w:lang w:val="lt-LT"/>
        </w:rPr>
        <w:t>2018 metais įkūrė Rogalando lietuvių vokalinį ansamblį „Šeimyna“ – tikrą lietuviškos muzikos ir tradicijų puoselėjimo šaltinį Norvegijoje. Savo ansamblyje jis subūrė šeimą ir vietos lietuvių bendruomenės narius, kartu dainuoti lietuviškas, folklorines ir estradines dainas. Per šiuos metus kolektyvas tapo svarbia kultūrinės veiklos dalimi – jie atliko įvairias koncertines programas per Lietuvos ir Norvegijos valstybines šventes, Jonines, Šv. Velykų ir kitas šventes, Žemaitijos vardo paminėjimo rašytiniuose šaltiniuose 800 – ąsias metines, taip pat bendradarbiaudami su Lietuvos režisieriais Norvegijoje pastatė lietuvišką spektaklį „Eglė – žalčių karalienė“. Ansamblio veikla įtraukė daugybę Norvegijoje gyvenančių lietuvių, suteikdama jiems galimybę jausti lietuvišką dvasią, prisiminti gimtinę ir jungtis į lietuviškos bendrystės puoselėjimą. Kandidatas aktyviai dalyvauja Rogalando lietuvių bendruomenės renginiuose, buvo išrinktas jos valdybos nariu, kur prisidėjo prie lietuviškų švenčių ir kultūros sklaidos. Jo iniciatyvos, atsidavimas ir meilė lietuviškai kultūrai suvienijo bendruomenę, tapo ryšiu tarp Norvegijos ir Lietuvos.</w:t>
      </w:r>
    </w:p>
    <w:p w14:paraId="2C6932F4" w14:textId="2545D917" w:rsidR="00CF237A" w:rsidRPr="00CF237A" w:rsidRDefault="00CF237A" w:rsidP="006417C2">
      <w:pPr>
        <w:tabs>
          <w:tab w:val="left" w:pos="1560"/>
        </w:tabs>
        <w:spacing w:after="0" w:line="240" w:lineRule="auto"/>
        <w:ind w:firstLine="1247"/>
        <w:jc w:val="both"/>
        <w:rPr>
          <w:rFonts w:ascii="Times New Roman" w:eastAsia="Times New Roman" w:hAnsi="Times New Roman" w:cs="Times New Roman"/>
          <w:bCs/>
          <w:sz w:val="24"/>
          <w:szCs w:val="24"/>
          <w:lang w:val="lt-LT"/>
        </w:rPr>
      </w:pPr>
      <w:r w:rsidRPr="00CF237A">
        <w:rPr>
          <w:rFonts w:ascii="Times New Roman" w:eastAsia="Times New Roman" w:hAnsi="Times New Roman" w:cs="Times New Roman"/>
          <w:bCs/>
          <w:sz w:val="24"/>
          <w:szCs w:val="24"/>
          <w:lang w:val="lt-LT"/>
        </w:rPr>
        <w:t xml:space="preserve">Vadovaudamasis Nuostatų 4 punktu, Skuodo rajono savivaldybės meras priėmė sprendimą teikti Skuodo rajono savivaldybės tarybai </w:t>
      </w:r>
      <w:r>
        <w:rPr>
          <w:rFonts w:ascii="Times New Roman" w:eastAsia="Times New Roman" w:hAnsi="Times New Roman" w:cs="Times New Roman"/>
          <w:bCs/>
          <w:sz w:val="24"/>
          <w:szCs w:val="24"/>
          <w:lang w:val="lt-LT"/>
        </w:rPr>
        <w:t>Gintaut</w:t>
      </w:r>
      <w:r w:rsidR="006417C2">
        <w:rPr>
          <w:rFonts w:ascii="Times New Roman" w:eastAsia="Times New Roman" w:hAnsi="Times New Roman" w:cs="Times New Roman"/>
          <w:bCs/>
          <w:sz w:val="24"/>
          <w:szCs w:val="24"/>
          <w:lang w:val="lt-LT"/>
        </w:rPr>
        <w:t>o</w:t>
      </w:r>
      <w:r>
        <w:rPr>
          <w:rFonts w:ascii="Times New Roman" w:eastAsia="Times New Roman" w:hAnsi="Times New Roman" w:cs="Times New Roman"/>
          <w:bCs/>
          <w:sz w:val="24"/>
          <w:szCs w:val="24"/>
          <w:lang w:val="lt-LT"/>
        </w:rPr>
        <w:t xml:space="preserve"> Skiudul</w:t>
      </w:r>
      <w:r w:rsidR="006417C2">
        <w:rPr>
          <w:rFonts w:ascii="Times New Roman" w:eastAsia="Times New Roman" w:hAnsi="Times New Roman" w:cs="Times New Roman"/>
          <w:bCs/>
          <w:sz w:val="24"/>
          <w:szCs w:val="24"/>
          <w:lang w:val="lt-LT"/>
        </w:rPr>
        <w:t>o</w:t>
      </w:r>
      <w:r w:rsidRPr="00CF237A">
        <w:rPr>
          <w:rFonts w:ascii="Times New Roman" w:eastAsia="Times New Roman" w:hAnsi="Times New Roman" w:cs="Times New Roman"/>
          <w:bCs/>
          <w:sz w:val="24"/>
          <w:szCs w:val="24"/>
          <w:lang w:val="lt-LT"/>
        </w:rPr>
        <w:t xml:space="preserve"> kandidatūrą Skuodo rajono garbės ambasadoriaus vardui suteikti (teikimas pridedamas).</w:t>
      </w:r>
    </w:p>
    <w:p w14:paraId="12DF8EC4" w14:textId="77777777" w:rsidR="005102DC" w:rsidRDefault="005102DC" w:rsidP="006417C2">
      <w:pPr>
        <w:tabs>
          <w:tab w:val="left" w:pos="1560"/>
        </w:tabs>
        <w:spacing w:after="0" w:line="240" w:lineRule="auto"/>
        <w:ind w:firstLine="1247"/>
        <w:contextualSpacing/>
        <w:jc w:val="both"/>
        <w:rPr>
          <w:rFonts w:ascii="Times New Roman" w:eastAsia="Times New Roman" w:hAnsi="Times New Roman" w:cs="Times New Roman"/>
          <w:b/>
          <w:sz w:val="24"/>
          <w:szCs w:val="24"/>
          <w:lang w:val="lt-LT"/>
        </w:rPr>
      </w:pPr>
    </w:p>
    <w:p w14:paraId="2E923573" w14:textId="727BCFCB" w:rsidR="00995E11" w:rsidRPr="00F83090" w:rsidRDefault="007013AF" w:rsidP="006417C2">
      <w:pPr>
        <w:tabs>
          <w:tab w:val="left" w:pos="1560"/>
        </w:tabs>
        <w:spacing w:after="0" w:line="240" w:lineRule="auto"/>
        <w:ind w:firstLine="1247"/>
        <w:contextualSpacing/>
        <w:jc w:val="both"/>
        <w:rPr>
          <w:rFonts w:ascii="Times New Roman" w:eastAsia="Times New Roman" w:hAnsi="Times New Roman" w:cs="Times New Roman"/>
          <w:b/>
          <w:sz w:val="24"/>
          <w:szCs w:val="24"/>
          <w:lang w:val="lt-LT"/>
        </w:rPr>
      </w:pPr>
      <w:r w:rsidRPr="00F83090">
        <w:rPr>
          <w:rFonts w:ascii="Times New Roman" w:eastAsia="Times New Roman" w:hAnsi="Times New Roman" w:cs="Times New Roman"/>
          <w:b/>
          <w:sz w:val="24"/>
          <w:szCs w:val="24"/>
          <w:lang w:val="lt-LT"/>
        </w:rPr>
        <w:t xml:space="preserve">2. </w:t>
      </w:r>
      <w:r w:rsidR="006D0EEC" w:rsidRPr="00F83090">
        <w:rPr>
          <w:rFonts w:ascii="Times New Roman" w:eastAsia="Times New Roman" w:hAnsi="Times New Roman" w:cs="Times New Roman"/>
          <w:b/>
          <w:sz w:val="24"/>
          <w:szCs w:val="24"/>
          <w:lang w:val="lt-LT"/>
        </w:rPr>
        <w:t>Siūlomos teisinio reguliavimo nuostatos.</w:t>
      </w:r>
      <w:r w:rsidR="007542F4" w:rsidRPr="00F83090">
        <w:rPr>
          <w:rFonts w:ascii="Times New Roman" w:eastAsia="Times New Roman" w:hAnsi="Times New Roman" w:cs="Times New Roman"/>
          <w:b/>
          <w:sz w:val="24"/>
          <w:szCs w:val="24"/>
          <w:lang w:val="lt-LT"/>
        </w:rPr>
        <w:t xml:space="preserve"> </w:t>
      </w:r>
    </w:p>
    <w:p w14:paraId="24EAACFB" w14:textId="3D48936E" w:rsidR="00B3797E" w:rsidRDefault="006417C2" w:rsidP="006417C2">
      <w:pPr>
        <w:tabs>
          <w:tab w:val="left" w:pos="1560"/>
        </w:tabs>
        <w:spacing w:after="0" w:line="240" w:lineRule="auto"/>
        <w:ind w:firstLine="1247"/>
        <w:contextualSpacing/>
        <w:jc w:val="both"/>
        <w:rPr>
          <w:rFonts w:ascii="Times New Roman" w:eastAsia="Times New Roman" w:hAnsi="Times New Roman" w:cs="Times New Roman"/>
          <w:b/>
          <w:sz w:val="24"/>
          <w:szCs w:val="24"/>
          <w:lang w:val="lt-LT"/>
        </w:rPr>
      </w:pPr>
      <w:r w:rsidRPr="0053040F">
        <w:rPr>
          <w:rFonts w:ascii="Times New Roman" w:eastAsia="Times New Roman" w:hAnsi="Times New Roman" w:cs="Times New Roman"/>
          <w:bCs/>
          <w:sz w:val="24"/>
          <w:szCs w:val="24"/>
          <w:lang w:val="lt-LT"/>
        </w:rPr>
        <w:t>Skuodo rajono savivaldybės tarybos 2024 m. vasario 29 d. sprendim</w:t>
      </w:r>
      <w:r>
        <w:rPr>
          <w:rFonts w:ascii="Times New Roman" w:eastAsia="Times New Roman" w:hAnsi="Times New Roman" w:cs="Times New Roman"/>
          <w:bCs/>
          <w:sz w:val="24"/>
          <w:szCs w:val="24"/>
          <w:lang w:val="lt-LT"/>
        </w:rPr>
        <w:t>as</w:t>
      </w:r>
      <w:r w:rsidRPr="0053040F">
        <w:rPr>
          <w:rFonts w:ascii="Times New Roman" w:eastAsia="Times New Roman" w:hAnsi="Times New Roman" w:cs="Times New Roman"/>
          <w:bCs/>
          <w:sz w:val="24"/>
          <w:szCs w:val="24"/>
          <w:lang w:val="lt-LT"/>
        </w:rPr>
        <w:t xml:space="preserve"> Nr. T9-33 „Dėl Skuodo rajono garbės ambasadoriaus vardo suteikimo nuostatų patvirtinimo“</w:t>
      </w:r>
      <w:r>
        <w:rPr>
          <w:rFonts w:ascii="Times New Roman" w:eastAsia="Times New Roman" w:hAnsi="Times New Roman" w:cs="Times New Roman"/>
          <w:bCs/>
          <w:sz w:val="24"/>
          <w:szCs w:val="24"/>
          <w:lang w:val="lt-LT"/>
        </w:rPr>
        <w:t>.</w:t>
      </w:r>
    </w:p>
    <w:p w14:paraId="2ED157B3" w14:textId="77777777" w:rsidR="006417C2" w:rsidRDefault="006417C2" w:rsidP="006417C2">
      <w:pPr>
        <w:tabs>
          <w:tab w:val="left" w:pos="1560"/>
        </w:tabs>
        <w:spacing w:after="0" w:line="240" w:lineRule="auto"/>
        <w:ind w:firstLine="1247"/>
        <w:contextualSpacing/>
        <w:jc w:val="both"/>
        <w:rPr>
          <w:rFonts w:ascii="Times New Roman" w:eastAsia="Times New Roman" w:hAnsi="Times New Roman" w:cs="Times New Roman"/>
          <w:b/>
          <w:sz w:val="24"/>
          <w:szCs w:val="24"/>
          <w:lang w:val="lt-LT"/>
        </w:rPr>
      </w:pPr>
    </w:p>
    <w:p w14:paraId="6B6B0B35" w14:textId="28B8AF7A" w:rsidR="006D0EEC" w:rsidRPr="009F7F05" w:rsidRDefault="009F7F05" w:rsidP="006417C2">
      <w:pPr>
        <w:tabs>
          <w:tab w:val="left" w:pos="1560"/>
        </w:tabs>
        <w:spacing w:after="0" w:line="240" w:lineRule="auto"/>
        <w:ind w:firstLine="1247"/>
        <w:contextualSpacing/>
        <w:jc w:val="both"/>
        <w:rPr>
          <w:rFonts w:ascii="Times New Roman" w:hAnsi="Times New Roman" w:cs="Times New Roman"/>
          <w:b/>
          <w:lang w:val="lt-LT"/>
        </w:rPr>
      </w:pPr>
      <w:r>
        <w:rPr>
          <w:rFonts w:ascii="Times New Roman" w:eastAsia="Times New Roman" w:hAnsi="Times New Roman" w:cs="Times New Roman"/>
          <w:b/>
          <w:sz w:val="24"/>
          <w:szCs w:val="24"/>
          <w:lang w:val="lt-LT"/>
        </w:rPr>
        <w:t xml:space="preserve">3. </w:t>
      </w:r>
      <w:r w:rsidR="006D0EEC" w:rsidRPr="009F7F05">
        <w:rPr>
          <w:rFonts w:ascii="Times New Roman" w:eastAsia="Times New Roman" w:hAnsi="Times New Roman" w:cs="Times New Roman"/>
          <w:b/>
          <w:sz w:val="24"/>
          <w:szCs w:val="24"/>
          <w:lang w:val="lt-LT"/>
        </w:rPr>
        <w:t>Laukiami rezultatai.</w:t>
      </w:r>
    </w:p>
    <w:p w14:paraId="203237E3" w14:textId="6FF9174E" w:rsidR="004C75D2" w:rsidRDefault="006417C2" w:rsidP="006417C2">
      <w:pPr>
        <w:tabs>
          <w:tab w:val="left" w:pos="1560"/>
        </w:tabs>
        <w:spacing w:after="0" w:line="240" w:lineRule="auto"/>
        <w:ind w:firstLine="1247"/>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Gintautui </w:t>
      </w:r>
      <w:proofErr w:type="spellStart"/>
      <w:r>
        <w:rPr>
          <w:rFonts w:ascii="Times New Roman" w:eastAsia="Times New Roman" w:hAnsi="Times New Roman" w:cs="Times New Roman"/>
          <w:bCs/>
          <w:sz w:val="24"/>
          <w:szCs w:val="24"/>
          <w:lang w:val="lt-LT"/>
        </w:rPr>
        <w:t>Skiudului</w:t>
      </w:r>
      <w:proofErr w:type="spellEnd"/>
      <w:r w:rsidR="00030FE5">
        <w:rPr>
          <w:rFonts w:ascii="Times New Roman" w:eastAsia="Times New Roman" w:hAnsi="Times New Roman" w:cs="Times New Roman"/>
          <w:bCs/>
          <w:sz w:val="24"/>
          <w:szCs w:val="24"/>
          <w:lang w:val="lt-LT"/>
        </w:rPr>
        <w:t>,</w:t>
      </w:r>
      <w:r>
        <w:rPr>
          <w:rFonts w:ascii="Times New Roman" w:eastAsia="Times New Roman" w:hAnsi="Times New Roman" w:cs="Times New Roman"/>
          <w:bCs/>
          <w:sz w:val="24"/>
          <w:szCs w:val="24"/>
          <w:lang w:val="lt-LT"/>
        </w:rPr>
        <w:t xml:space="preserve"> </w:t>
      </w:r>
      <w:r w:rsidR="00030FE5" w:rsidRPr="00030FE5">
        <w:rPr>
          <w:rFonts w:asciiTheme="majorBidi" w:hAnsiTheme="majorBidi" w:cstheme="majorBidi"/>
          <w:b/>
          <w:bCs/>
          <w:sz w:val="24"/>
          <w:szCs w:val="24"/>
          <w:lang w:val="lt-LT"/>
        </w:rPr>
        <w:t>gyvenančiam Norvegijos Karalystėje,</w:t>
      </w:r>
      <w:r w:rsidR="00030FE5" w:rsidRPr="00030FE5">
        <w:rPr>
          <w:rFonts w:asciiTheme="majorBidi" w:eastAsia="Times New Roman" w:hAnsiTheme="majorBidi" w:cstheme="majorBidi"/>
          <w:bCs/>
          <w:sz w:val="24"/>
          <w:szCs w:val="24"/>
          <w:lang w:val="lt-LT"/>
        </w:rPr>
        <w:t xml:space="preserve"> </w:t>
      </w:r>
      <w:r w:rsidRPr="00030FE5">
        <w:rPr>
          <w:rFonts w:asciiTheme="majorBidi" w:eastAsia="Times New Roman" w:hAnsiTheme="majorBidi" w:cstheme="majorBidi"/>
          <w:bCs/>
          <w:sz w:val="24"/>
          <w:szCs w:val="24"/>
          <w:lang w:val="lt-LT"/>
        </w:rPr>
        <w:t>suteiktas</w:t>
      </w:r>
      <w:r>
        <w:rPr>
          <w:rFonts w:ascii="Times New Roman" w:eastAsia="Times New Roman" w:hAnsi="Times New Roman" w:cs="Times New Roman"/>
          <w:bCs/>
          <w:sz w:val="24"/>
          <w:szCs w:val="24"/>
          <w:lang w:val="lt-LT"/>
        </w:rPr>
        <w:t xml:space="preserve"> </w:t>
      </w:r>
      <w:r w:rsidRPr="00D54D0E">
        <w:rPr>
          <w:rFonts w:ascii="Times New Roman" w:eastAsia="Times New Roman" w:hAnsi="Times New Roman" w:cs="Times New Roman"/>
          <w:bCs/>
          <w:sz w:val="24"/>
          <w:szCs w:val="24"/>
          <w:lang w:val="lt-LT"/>
        </w:rPr>
        <w:t>Skuodo rajono garbės ambasadoriaus vardas</w:t>
      </w:r>
      <w:r>
        <w:rPr>
          <w:rFonts w:ascii="Times New Roman" w:eastAsia="Times New Roman" w:hAnsi="Times New Roman" w:cs="Times New Roman"/>
          <w:bCs/>
          <w:sz w:val="24"/>
          <w:szCs w:val="24"/>
          <w:lang w:val="lt-LT"/>
        </w:rPr>
        <w:t>.</w:t>
      </w:r>
    </w:p>
    <w:p w14:paraId="4196CE11" w14:textId="77777777" w:rsidR="004C75D2" w:rsidRDefault="004C75D2" w:rsidP="006417C2">
      <w:pPr>
        <w:tabs>
          <w:tab w:val="left" w:pos="1560"/>
        </w:tabs>
        <w:spacing w:after="0" w:line="240" w:lineRule="auto"/>
        <w:ind w:firstLine="1247"/>
        <w:contextualSpacing/>
        <w:jc w:val="both"/>
        <w:rPr>
          <w:rFonts w:ascii="Times New Roman" w:eastAsia="Times New Roman" w:hAnsi="Times New Roman" w:cs="Times New Roman"/>
          <w:b/>
          <w:sz w:val="24"/>
          <w:szCs w:val="24"/>
          <w:lang w:val="lt-LT"/>
        </w:rPr>
      </w:pPr>
    </w:p>
    <w:p w14:paraId="194885A0" w14:textId="764CB9ED" w:rsidR="00F87365" w:rsidRDefault="009F7F05" w:rsidP="006417C2">
      <w:pPr>
        <w:tabs>
          <w:tab w:val="left" w:pos="1560"/>
        </w:tabs>
        <w:spacing w:after="0" w:line="240" w:lineRule="auto"/>
        <w:ind w:firstLine="1247"/>
        <w:jc w:val="both"/>
        <w:rPr>
          <w:rFonts w:ascii="Times New Roman" w:eastAsia="Times New Roman" w:hAnsi="Times New Roman" w:cs="Times New Roman"/>
          <w:b/>
          <w:sz w:val="24"/>
          <w:szCs w:val="24"/>
          <w:lang w:val="lt-LT"/>
        </w:rPr>
      </w:pPr>
      <w:r w:rsidRPr="009F7F05">
        <w:rPr>
          <w:rFonts w:ascii="Times New Roman" w:eastAsia="Times New Roman" w:hAnsi="Times New Roman" w:cs="Times New Roman"/>
          <w:b/>
          <w:sz w:val="24"/>
          <w:szCs w:val="24"/>
          <w:lang w:val="lt-LT"/>
        </w:rPr>
        <w:t>4</w:t>
      </w:r>
      <w:r>
        <w:rPr>
          <w:rFonts w:ascii="Times New Roman" w:eastAsia="Times New Roman" w:hAnsi="Times New Roman" w:cs="Times New Roman"/>
          <w:bCs/>
          <w:sz w:val="24"/>
          <w:szCs w:val="24"/>
          <w:lang w:val="lt-LT"/>
        </w:rPr>
        <w:t>.</w:t>
      </w:r>
      <w:r w:rsidR="006D0EEC" w:rsidRPr="009F7F05">
        <w:rPr>
          <w:rFonts w:ascii="Times New Roman" w:eastAsia="Times New Roman" w:hAnsi="Times New Roman" w:cs="Times New Roman"/>
          <w:b/>
          <w:sz w:val="24"/>
          <w:szCs w:val="24"/>
          <w:lang w:val="lt-LT"/>
        </w:rPr>
        <w:t>Lėšų poreikis sprendimui įgyvendinti ir jų šaltiniai.</w:t>
      </w:r>
    </w:p>
    <w:p w14:paraId="20C41BFB" w14:textId="61FCF599" w:rsidR="00B3797E" w:rsidRDefault="006417C2" w:rsidP="006417C2">
      <w:pPr>
        <w:tabs>
          <w:tab w:val="left" w:pos="1560"/>
        </w:tabs>
        <w:spacing w:after="0" w:line="240" w:lineRule="auto"/>
        <w:ind w:firstLine="1247"/>
        <w:jc w:val="both"/>
        <w:rPr>
          <w:rFonts w:ascii="Times New Roman" w:eastAsia="Times New Roman" w:hAnsi="Times New Roman" w:cs="Times New Roman"/>
          <w:bCs/>
          <w:sz w:val="24"/>
          <w:szCs w:val="24"/>
          <w:lang w:val="lt-LT"/>
        </w:rPr>
      </w:pPr>
      <w:r w:rsidRPr="006000C4">
        <w:rPr>
          <w:rFonts w:ascii="Times New Roman" w:eastAsia="Times New Roman" w:hAnsi="Times New Roman" w:cs="Times New Roman"/>
          <w:bCs/>
          <w:sz w:val="24"/>
          <w:szCs w:val="24"/>
          <w:lang w:val="lt-LT"/>
        </w:rPr>
        <w:t>Lėšos</w:t>
      </w:r>
      <w:r>
        <w:rPr>
          <w:rFonts w:ascii="Times New Roman" w:eastAsia="Times New Roman" w:hAnsi="Times New Roman" w:cs="Times New Roman"/>
          <w:bCs/>
          <w:sz w:val="24"/>
          <w:szCs w:val="24"/>
          <w:lang w:val="lt-LT"/>
        </w:rPr>
        <w:t xml:space="preserve"> sprendimui įgyvendinti</w:t>
      </w:r>
      <w:r w:rsidRPr="006000C4">
        <w:rPr>
          <w:rFonts w:ascii="Times New Roman" w:eastAsia="Times New Roman" w:hAnsi="Times New Roman" w:cs="Times New Roman"/>
          <w:bCs/>
          <w:sz w:val="24"/>
          <w:szCs w:val="24"/>
          <w:lang w:val="lt-LT"/>
        </w:rPr>
        <w:t xml:space="preserve"> nebus reikalingos</w:t>
      </w:r>
    </w:p>
    <w:p w14:paraId="47312EB6" w14:textId="77777777" w:rsidR="006417C2" w:rsidRDefault="006417C2" w:rsidP="006417C2">
      <w:pPr>
        <w:tabs>
          <w:tab w:val="left" w:pos="1560"/>
        </w:tabs>
        <w:spacing w:after="0" w:line="240" w:lineRule="auto"/>
        <w:ind w:firstLine="1247"/>
        <w:jc w:val="both"/>
        <w:rPr>
          <w:rFonts w:ascii="Times New Roman" w:eastAsia="Times New Roman" w:hAnsi="Times New Roman" w:cs="Times New Roman"/>
          <w:b/>
          <w:bCs/>
          <w:sz w:val="24"/>
          <w:szCs w:val="24"/>
          <w:lang w:val="lt-LT"/>
        </w:rPr>
      </w:pPr>
    </w:p>
    <w:p w14:paraId="0773D4C2" w14:textId="10FB768E" w:rsidR="006D0EEC" w:rsidRPr="009F7F05" w:rsidRDefault="009F7F05" w:rsidP="006417C2">
      <w:pPr>
        <w:tabs>
          <w:tab w:val="left" w:pos="1560"/>
        </w:tabs>
        <w:spacing w:after="0" w:line="240" w:lineRule="auto"/>
        <w:ind w:firstLine="1247"/>
        <w:jc w:val="both"/>
        <w:rPr>
          <w:rFonts w:ascii="Times New Roman" w:hAnsi="Times New Roman" w:cs="Times New Roman"/>
          <w:b/>
          <w:bCs/>
          <w:sz w:val="24"/>
          <w:szCs w:val="24"/>
          <w:lang w:val="lt-LT"/>
        </w:rPr>
      </w:pPr>
      <w:r w:rsidRPr="009F7F05">
        <w:rPr>
          <w:rFonts w:ascii="Times New Roman" w:eastAsia="Times New Roman" w:hAnsi="Times New Roman" w:cs="Times New Roman"/>
          <w:b/>
          <w:bCs/>
          <w:sz w:val="24"/>
          <w:szCs w:val="24"/>
          <w:lang w:val="lt-LT"/>
        </w:rPr>
        <w:t xml:space="preserve">5. </w:t>
      </w:r>
      <w:r w:rsidR="006D0EEC" w:rsidRPr="009F7F05">
        <w:rPr>
          <w:rFonts w:ascii="Times New Roman" w:hAnsi="Times New Roman" w:cs="Times New Roman"/>
          <w:b/>
          <w:bCs/>
          <w:sz w:val="24"/>
          <w:szCs w:val="24"/>
          <w:lang w:val="lt-LT"/>
        </w:rPr>
        <w:t>Sprendimo projekto autorius ir (ar) autorių grupė.</w:t>
      </w:r>
    </w:p>
    <w:p w14:paraId="7AAD002C" w14:textId="2846AFCB" w:rsidR="00A9760E" w:rsidRDefault="00A9760E" w:rsidP="006417C2">
      <w:pPr>
        <w:tabs>
          <w:tab w:val="left" w:pos="1560"/>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Rengėj</w:t>
      </w:r>
      <w:r w:rsidR="004C75D2">
        <w:rPr>
          <w:rFonts w:ascii="Times New Roman" w:hAnsi="Times New Roman" w:cs="Times New Roman"/>
          <w:sz w:val="24"/>
          <w:szCs w:val="24"/>
          <w:lang w:val="lt-LT"/>
        </w:rPr>
        <w:t>a</w:t>
      </w:r>
      <w:r w:rsidR="000414DB">
        <w:rPr>
          <w:rFonts w:ascii="Times New Roman" w:hAnsi="Times New Roman" w:cs="Times New Roman"/>
          <w:sz w:val="24"/>
          <w:szCs w:val="24"/>
          <w:lang w:val="lt-LT"/>
        </w:rPr>
        <w:t>s</w:t>
      </w:r>
      <w:r w:rsidR="004C75D2">
        <w:rPr>
          <w:rFonts w:ascii="Times New Roman" w:hAnsi="Times New Roman" w:cs="Times New Roman"/>
          <w:sz w:val="24"/>
          <w:szCs w:val="24"/>
          <w:lang w:val="lt-LT"/>
        </w:rPr>
        <w:t xml:space="preserve"> </w:t>
      </w:r>
      <w:r w:rsidR="00A94EE1">
        <w:rPr>
          <w:rFonts w:ascii="Times New Roman" w:hAnsi="Times New Roman" w:cs="Times New Roman"/>
          <w:sz w:val="24"/>
          <w:szCs w:val="24"/>
          <w:lang w:val="lt-LT"/>
        </w:rPr>
        <w:t>–</w:t>
      </w:r>
      <w:r w:rsidR="004C75D2">
        <w:rPr>
          <w:rFonts w:ascii="Times New Roman" w:hAnsi="Times New Roman" w:cs="Times New Roman"/>
          <w:sz w:val="24"/>
          <w:szCs w:val="24"/>
          <w:lang w:val="lt-LT"/>
        </w:rPr>
        <w:t xml:space="preserve"> </w:t>
      </w:r>
      <w:r w:rsidR="000414DB">
        <w:rPr>
          <w:rFonts w:ascii="Times New Roman" w:hAnsi="Times New Roman" w:cs="Times New Roman"/>
          <w:sz w:val="24"/>
          <w:szCs w:val="24"/>
          <w:lang w:val="lt-LT"/>
        </w:rPr>
        <w:t>Teisės, personalo ir dokumentų valdymo skyriaus vedėjo pavaduotojas Eugenijus Galdikas</w:t>
      </w:r>
    </w:p>
    <w:p w14:paraId="43E5584C" w14:textId="6644DF16" w:rsidR="00635663" w:rsidRPr="00F87365" w:rsidRDefault="00635663" w:rsidP="001D3BFB">
      <w:pPr>
        <w:tabs>
          <w:tab w:val="left" w:pos="1560"/>
        </w:tabs>
        <w:spacing w:after="0" w:line="240" w:lineRule="auto"/>
        <w:ind w:firstLine="1276"/>
        <w:jc w:val="both"/>
        <w:rPr>
          <w:rFonts w:ascii="Times New Roman" w:hAnsi="Times New Roman" w:cs="Times New Roman"/>
          <w:sz w:val="24"/>
          <w:szCs w:val="24"/>
          <w:lang w:val="lt-LT"/>
        </w:rPr>
      </w:pPr>
    </w:p>
    <w:sectPr w:rsidR="00635663" w:rsidRPr="00F87365" w:rsidSect="00890508">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98480" w14:textId="77777777" w:rsidR="008034E4" w:rsidRDefault="008034E4">
      <w:pPr>
        <w:spacing w:after="0" w:line="240" w:lineRule="auto"/>
      </w:pPr>
      <w:r>
        <w:separator/>
      </w:r>
    </w:p>
  </w:endnote>
  <w:endnote w:type="continuationSeparator" w:id="0">
    <w:p w14:paraId="354019A0" w14:textId="77777777" w:rsidR="008034E4" w:rsidRDefault="00803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CA58D" w14:textId="77777777" w:rsidR="008034E4" w:rsidRDefault="008034E4">
      <w:pPr>
        <w:spacing w:after="0" w:line="240" w:lineRule="auto"/>
      </w:pPr>
      <w:r>
        <w:separator/>
      </w:r>
    </w:p>
  </w:footnote>
  <w:footnote w:type="continuationSeparator" w:id="0">
    <w:p w14:paraId="288D4140" w14:textId="77777777" w:rsidR="008034E4" w:rsidRDefault="008034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FD5377" w:rsidRPr="002C3014" w:rsidRDefault="00FD5377"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46BC6E0E"/>
    <w:multiLevelType w:val="multilevel"/>
    <w:tmpl w:val="13BEB46E"/>
    <w:lvl w:ilvl="0">
      <w:start w:val="1"/>
      <w:numFmt w:val="decimal"/>
      <w:lvlText w:val="%1."/>
      <w:lvlJc w:val="left"/>
      <w:pPr>
        <w:ind w:left="1636" w:hanging="360"/>
      </w:pPr>
      <w:rPr>
        <w:rFonts w:hint="default"/>
      </w:rPr>
    </w:lvl>
    <w:lvl w:ilvl="1">
      <w:start w:val="1"/>
      <w:numFmt w:val="decimal"/>
      <w:isLgl/>
      <w:lvlText w:val="%1.%2."/>
      <w:lvlJc w:val="left"/>
      <w:pPr>
        <w:ind w:left="1696" w:hanging="4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2" w15:restartNumberingAfterBreak="0">
    <w:nsid w:val="705F324A"/>
    <w:multiLevelType w:val="hybridMultilevel"/>
    <w:tmpl w:val="AA8E89A8"/>
    <w:lvl w:ilvl="0" w:tplc="AE7A3354">
      <w:start w:val="5"/>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num w:numId="1" w16cid:durableId="1063989681">
    <w:abstractNumId w:val="0"/>
  </w:num>
  <w:num w:numId="2" w16cid:durableId="700977478">
    <w:abstractNumId w:val="2"/>
  </w:num>
  <w:num w:numId="3" w16cid:durableId="18174099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6FA2"/>
    <w:rsid w:val="00010ACA"/>
    <w:rsid w:val="00012B9F"/>
    <w:rsid w:val="00030FE5"/>
    <w:rsid w:val="000414DB"/>
    <w:rsid w:val="00085233"/>
    <w:rsid w:val="00090415"/>
    <w:rsid w:val="00091B65"/>
    <w:rsid w:val="00094256"/>
    <w:rsid w:val="000A1085"/>
    <w:rsid w:val="000A2805"/>
    <w:rsid w:val="000F772B"/>
    <w:rsid w:val="001051F9"/>
    <w:rsid w:val="00143F92"/>
    <w:rsid w:val="00173789"/>
    <w:rsid w:val="001829F0"/>
    <w:rsid w:val="001C1ACA"/>
    <w:rsid w:val="001C4223"/>
    <w:rsid w:val="001D2ACD"/>
    <w:rsid w:val="001D3BFB"/>
    <w:rsid w:val="001F4010"/>
    <w:rsid w:val="001F59A0"/>
    <w:rsid w:val="00224AA7"/>
    <w:rsid w:val="00224D25"/>
    <w:rsid w:val="0025506A"/>
    <w:rsid w:val="00262DF6"/>
    <w:rsid w:val="002854D0"/>
    <w:rsid w:val="002D4F25"/>
    <w:rsid w:val="002E484B"/>
    <w:rsid w:val="002F4424"/>
    <w:rsid w:val="00300261"/>
    <w:rsid w:val="0031552A"/>
    <w:rsid w:val="00325827"/>
    <w:rsid w:val="00332F4E"/>
    <w:rsid w:val="00375491"/>
    <w:rsid w:val="003756F5"/>
    <w:rsid w:val="00375835"/>
    <w:rsid w:val="00384DE0"/>
    <w:rsid w:val="003A3423"/>
    <w:rsid w:val="003B68BD"/>
    <w:rsid w:val="003C3F2F"/>
    <w:rsid w:val="003C6180"/>
    <w:rsid w:val="003D3045"/>
    <w:rsid w:val="00406646"/>
    <w:rsid w:val="004318CF"/>
    <w:rsid w:val="00432022"/>
    <w:rsid w:val="00433AC1"/>
    <w:rsid w:val="00436846"/>
    <w:rsid w:val="00440B9D"/>
    <w:rsid w:val="00455C97"/>
    <w:rsid w:val="00472F2F"/>
    <w:rsid w:val="00476A6B"/>
    <w:rsid w:val="00484EAE"/>
    <w:rsid w:val="00495E93"/>
    <w:rsid w:val="004A0E3C"/>
    <w:rsid w:val="004B2957"/>
    <w:rsid w:val="004C75D2"/>
    <w:rsid w:val="004D20E5"/>
    <w:rsid w:val="004D220C"/>
    <w:rsid w:val="004D4FAC"/>
    <w:rsid w:val="004E2FC9"/>
    <w:rsid w:val="005102DC"/>
    <w:rsid w:val="00527042"/>
    <w:rsid w:val="0057197E"/>
    <w:rsid w:val="005F02E4"/>
    <w:rsid w:val="00601512"/>
    <w:rsid w:val="00601ED2"/>
    <w:rsid w:val="006065C4"/>
    <w:rsid w:val="00610298"/>
    <w:rsid w:val="00624117"/>
    <w:rsid w:val="00627BE5"/>
    <w:rsid w:val="00635663"/>
    <w:rsid w:val="00636121"/>
    <w:rsid w:val="006417C2"/>
    <w:rsid w:val="00666905"/>
    <w:rsid w:val="00690497"/>
    <w:rsid w:val="0069555F"/>
    <w:rsid w:val="006B13A6"/>
    <w:rsid w:val="006C6E36"/>
    <w:rsid w:val="006D0EEC"/>
    <w:rsid w:val="006D6C94"/>
    <w:rsid w:val="006E10B6"/>
    <w:rsid w:val="007013AF"/>
    <w:rsid w:val="00714741"/>
    <w:rsid w:val="00717502"/>
    <w:rsid w:val="00740E78"/>
    <w:rsid w:val="00752D7B"/>
    <w:rsid w:val="007542F4"/>
    <w:rsid w:val="00767159"/>
    <w:rsid w:val="007702D9"/>
    <w:rsid w:val="007A4FAC"/>
    <w:rsid w:val="007B69D0"/>
    <w:rsid w:val="007D2E2D"/>
    <w:rsid w:val="007E4B34"/>
    <w:rsid w:val="007E4CBF"/>
    <w:rsid w:val="007E50AA"/>
    <w:rsid w:val="008034E4"/>
    <w:rsid w:val="008374C5"/>
    <w:rsid w:val="0084677D"/>
    <w:rsid w:val="00851047"/>
    <w:rsid w:val="00866CC2"/>
    <w:rsid w:val="00872FFA"/>
    <w:rsid w:val="00890508"/>
    <w:rsid w:val="00892E6D"/>
    <w:rsid w:val="008A121A"/>
    <w:rsid w:val="008E675D"/>
    <w:rsid w:val="008F15FB"/>
    <w:rsid w:val="009001C3"/>
    <w:rsid w:val="00914BDA"/>
    <w:rsid w:val="00920F4D"/>
    <w:rsid w:val="009230C0"/>
    <w:rsid w:val="009714DB"/>
    <w:rsid w:val="00976DC2"/>
    <w:rsid w:val="00995E11"/>
    <w:rsid w:val="009A3957"/>
    <w:rsid w:val="009C6734"/>
    <w:rsid w:val="009D66F4"/>
    <w:rsid w:val="009E65A8"/>
    <w:rsid w:val="009F535A"/>
    <w:rsid w:val="009F7F05"/>
    <w:rsid w:val="00A0669E"/>
    <w:rsid w:val="00A13DDA"/>
    <w:rsid w:val="00A25439"/>
    <w:rsid w:val="00A32C53"/>
    <w:rsid w:val="00A45629"/>
    <w:rsid w:val="00A47960"/>
    <w:rsid w:val="00A65922"/>
    <w:rsid w:val="00A94EE1"/>
    <w:rsid w:val="00A9760E"/>
    <w:rsid w:val="00AA13B1"/>
    <w:rsid w:val="00AA485E"/>
    <w:rsid w:val="00AB0163"/>
    <w:rsid w:val="00B05557"/>
    <w:rsid w:val="00B3797E"/>
    <w:rsid w:val="00B56C4D"/>
    <w:rsid w:val="00B609BF"/>
    <w:rsid w:val="00B61322"/>
    <w:rsid w:val="00BA5055"/>
    <w:rsid w:val="00BC79FD"/>
    <w:rsid w:val="00BF4BFE"/>
    <w:rsid w:val="00C64801"/>
    <w:rsid w:val="00C840B9"/>
    <w:rsid w:val="00CA0302"/>
    <w:rsid w:val="00CA3FE2"/>
    <w:rsid w:val="00CB71FB"/>
    <w:rsid w:val="00CD4C43"/>
    <w:rsid w:val="00CD6933"/>
    <w:rsid w:val="00CD6AB7"/>
    <w:rsid w:val="00CF237A"/>
    <w:rsid w:val="00D057FD"/>
    <w:rsid w:val="00D11C56"/>
    <w:rsid w:val="00D14E44"/>
    <w:rsid w:val="00D21DF0"/>
    <w:rsid w:val="00D73134"/>
    <w:rsid w:val="00D82BBF"/>
    <w:rsid w:val="00DA07D6"/>
    <w:rsid w:val="00DA125D"/>
    <w:rsid w:val="00DF7036"/>
    <w:rsid w:val="00E1553D"/>
    <w:rsid w:val="00E24C7F"/>
    <w:rsid w:val="00E41994"/>
    <w:rsid w:val="00E51D62"/>
    <w:rsid w:val="00E62D64"/>
    <w:rsid w:val="00E65B5B"/>
    <w:rsid w:val="00E76B78"/>
    <w:rsid w:val="00E809AC"/>
    <w:rsid w:val="00E9071D"/>
    <w:rsid w:val="00E9154F"/>
    <w:rsid w:val="00EE75EF"/>
    <w:rsid w:val="00EF1146"/>
    <w:rsid w:val="00EF134B"/>
    <w:rsid w:val="00F02522"/>
    <w:rsid w:val="00F027C9"/>
    <w:rsid w:val="00F037DF"/>
    <w:rsid w:val="00F06472"/>
    <w:rsid w:val="00F112A6"/>
    <w:rsid w:val="00F71798"/>
    <w:rsid w:val="00F775B7"/>
    <w:rsid w:val="00F83090"/>
    <w:rsid w:val="00F87365"/>
    <w:rsid w:val="00F92120"/>
    <w:rsid w:val="00FA0E26"/>
    <w:rsid w:val="00FA7C62"/>
    <w:rsid w:val="00FC10C3"/>
    <w:rsid w:val="00FD5377"/>
    <w:rsid w:val="00FE1FB3"/>
    <w:rsid w:val="00FF05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F134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BEB48-9F93-40C7-A18D-876823EDB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1717</Words>
  <Characters>979</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cp:lastPrinted>2022-12-02T08:41:00Z</cp:lastPrinted>
  <dcterms:created xsi:type="dcterms:W3CDTF">2025-02-21T12:24:00Z</dcterms:created>
  <dcterms:modified xsi:type="dcterms:W3CDTF">2025-02-21T12:24:00Z</dcterms:modified>
</cp:coreProperties>
</file>